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52B1" w14:textId="5A7AC595" w:rsidR="00980D59" w:rsidRPr="00324AEA" w:rsidRDefault="00324AEA" w:rsidP="00324AEA">
      <w:pPr>
        <w:pStyle w:val="Heading2"/>
        <w:spacing w:before="300" w:line="360" w:lineRule="atLeast"/>
        <w:rPr>
          <w:rFonts w:ascii="Futura" w:eastAsia="Times New Roman" w:hAnsi="Futura" w:cs="Futura"/>
          <w:b/>
          <w:bCs/>
          <w:color w:val="999999"/>
          <w:sz w:val="42"/>
          <w:szCs w:val="42"/>
        </w:rPr>
      </w:pPr>
      <w:r w:rsidRPr="00324AEA">
        <w:rPr>
          <w:rFonts w:ascii="Futura" w:eastAsia="Times New Roman" w:hAnsi="Futura" w:cs="Futura"/>
          <w:b/>
          <w:color w:val="999999"/>
          <w:sz w:val="42"/>
          <w:szCs w:val="42"/>
        </w:rPr>
        <w:t>C.A.R.E. S</w:t>
      </w:r>
      <w:r>
        <w:rPr>
          <w:rFonts w:ascii="Futura" w:eastAsia="Times New Roman" w:hAnsi="Futura" w:cs="Futura"/>
          <w:b/>
          <w:color w:val="999999"/>
          <w:sz w:val="42"/>
          <w:szCs w:val="42"/>
        </w:rPr>
        <w:t>kills</w:t>
      </w:r>
    </w:p>
    <w:p w14:paraId="2FE74A49" w14:textId="32FAD047" w:rsidR="00980D59" w:rsidRDefault="00980D59" w:rsidP="00980D59">
      <w:pPr>
        <w:pStyle w:val="NormalWeb"/>
        <w:spacing w:before="0" w:beforeAutospacing="0" w:after="240" w:afterAutospacing="0" w:line="408" w:lineRule="atLeast"/>
        <w:rPr>
          <w:rFonts w:ascii="inherit" w:hAnsi="inherit"/>
          <w:sz w:val="26"/>
          <w:szCs w:val="26"/>
        </w:rPr>
      </w:pPr>
      <w:r>
        <w:rPr>
          <w:rFonts w:ascii="inherit" w:hAnsi="inherit"/>
          <w:sz w:val="26"/>
          <w:szCs w:val="26"/>
        </w:rPr>
        <w:t xml:space="preserve">Although we cannot always prevent escalations, we can minimize the incidence of them.  One of the most important ways we can do this is to use C.A.R.E. with EVERY patient.  Don’t reserve your </w:t>
      </w:r>
      <w:bookmarkStart w:id="0" w:name="_GoBack"/>
      <w:bookmarkEnd w:id="0"/>
      <w:r>
        <w:rPr>
          <w:rFonts w:ascii="inherit" w:hAnsi="inherit"/>
          <w:sz w:val="26"/>
          <w:szCs w:val="26"/>
        </w:rPr>
        <w:t>C.A.R.E. skills for difficult patients. Practice using it.  Using them may significantly minimize these types of patient outbursts.</w:t>
      </w:r>
    </w:p>
    <w:p w14:paraId="5719A145" w14:textId="62EFD763" w:rsidR="00980D59" w:rsidRDefault="00980D59" w:rsidP="00980D59">
      <w:pPr>
        <w:pStyle w:val="NormalWeb"/>
        <w:spacing w:before="0" w:beforeAutospacing="0" w:after="240" w:afterAutospacing="0" w:line="408" w:lineRule="atLeast"/>
        <w:rPr>
          <w:rFonts w:ascii="inherit" w:hAnsi="inherit"/>
          <w:sz w:val="26"/>
          <w:szCs w:val="26"/>
        </w:rPr>
      </w:pPr>
      <w:r>
        <w:rPr>
          <w:rFonts w:ascii="inherit" w:hAnsi="inherit"/>
          <w:sz w:val="26"/>
          <w:szCs w:val="26"/>
        </w:rPr>
        <w:t xml:space="preserve">One of the most specific ways you can operationalize prevention and C.A.R.E. skills is to identify patients who are frustrated.  Patients who are frustrated often have their arms crossed, sigh loudly, and sometimes pace.    It’s very important we intervene on this as early as possible.  We don’t have to be able to solve the problem </w:t>
      </w:r>
      <w:r w:rsidR="00F11918">
        <w:rPr>
          <w:rFonts w:ascii="inherit" w:hAnsi="inherit"/>
          <w:sz w:val="26"/>
          <w:szCs w:val="26"/>
        </w:rPr>
        <w:t xml:space="preserve">in the moment </w:t>
      </w:r>
      <w:r>
        <w:rPr>
          <w:rFonts w:ascii="inherit" w:hAnsi="inherit"/>
          <w:sz w:val="26"/>
          <w:szCs w:val="26"/>
        </w:rPr>
        <w:t>(like the wait).  We can apologize. Ask them what is wrong, offer them water. Tell them we would feel the same. Give them some options.  Ignoring people who are giving us nonverbal frustration messages is at least disrespectful, and at most, dangerous.   It probably feels scary at first to go up to someone you don’t know who looks mad.  It’s amazing how much a kind word, an apology, saying ‘I would feel the same!’ a bottle of water, will humanize their day and yours.</w:t>
      </w:r>
    </w:p>
    <w:p w14:paraId="0D4CAA3D" w14:textId="77777777" w:rsidR="00980D59" w:rsidRDefault="00980D59" w:rsidP="00980D59">
      <w:pPr>
        <w:pStyle w:val="NormalWeb"/>
        <w:spacing w:before="0" w:beforeAutospacing="0" w:after="0" w:afterAutospacing="0" w:line="408" w:lineRule="atLeast"/>
        <w:rPr>
          <w:rFonts w:ascii="inherit" w:hAnsi="inherit"/>
          <w:sz w:val="26"/>
          <w:szCs w:val="26"/>
        </w:rPr>
      </w:pPr>
      <w:r>
        <w:rPr>
          <w:rFonts w:ascii="inherit" w:hAnsi="inherit"/>
          <w:sz w:val="26"/>
          <w:szCs w:val="26"/>
        </w:rPr>
        <w:t>Many times these patients are not angry, and this is the perfect time to use</w:t>
      </w:r>
      <w:r>
        <w:rPr>
          <w:rStyle w:val="apple-converted-space"/>
          <w:rFonts w:ascii="inherit" w:hAnsi="inherit"/>
          <w:sz w:val="26"/>
          <w:szCs w:val="26"/>
        </w:rPr>
        <w:t> </w:t>
      </w:r>
      <w:r>
        <w:rPr>
          <w:rStyle w:val="Strong"/>
          <w:rFonts w:ascii="inherit" w:hAnsi="inherit"/>
          <w:sz w:val="26"/>
          <w:szCs w:val="26"/>
          <w:bdr w:val="none" w:sz="0" w:space="0" w:color="auto" w:frame="1"/>
        </w:rPr>
        <w:t>CARE</w:t>
      </w:r>
      <w:r>
        <w:rPr>
          <w:rStyle w:val="apple-converted-space"/>
          <w:rFonts w:ascii="inherit" w:hAnsi="inherit"/>
          <w:sz w:val="26"/>
          <w:szCs w:val="26"/>
        </w:rPr>
        <w:t> </w:t>
      </w:r>
      <w:r>
        <w:rPr>
          <w:rFonts w:ascii="inherit" w:hAnsi="inherit"/>
          <w:sz w:val="26"/>
          <w:szCs w:val="26"/>
        </w:rPr>
        <w:t>skills by:</w:t>
      </w:r>
    </w:p>
    <w:p w14:paraId="512B954A" w14:textId="77777777" w:rsidR="00980D59" w:rsidRDefault="00980D59" w:rsidP="00A341B3">
      <w:pPr>
        <w:pStyle w:val="NormalWeb"/>
        <w:numPr>
          <w:ilvl w:val="0"/>
          <w:numId w:val="24"/>
        </w:numPr>
        <w:spacing w:before="0" w:beforeAutospacing="0" w:after="0" w:afterAutospacing="0" w:line="408" w:lineRule="atLeast"/>
        <w:rPr>
          <w:rFonts w:ascii="inherit" w:hAnsi="inherit"/>
          <w:sz w:val="26"/>
          <w:szCs w:val="26"/>
        </w:rPr>
      </w:pPr>
      <w:r>
        <w:rPr>
          <w:rStyle w:val="Strong"/>
          <w:rFonts w:ascii="inherit" w:hAnsi="inherit"/>
          <w:sz w:val="26"/>
          <w:szCs w:val="26"/>
          <w:bdr w:val="none" w:sz="0" w:space="0" w:color="auto" w:frame="1"/>
        </w:rPr>
        <w:t>C</w:t>
      </w:r>
      <w:r>
        <w:rPr>
          <w:rFonts w:ascii="inherit" w:hAnsi="inherit"/>
          <w:sz w:val="26"/>
          <w:szCs w:val="26"/>
        </w:rPr>
        <w:t>onnecting: saying the patients’ name, introducing yourself, shaking hands, making good eye contact;</w:t>
      </w:r>
    </w:p>
    <w:p w14:paraId="100B1B64" w14:textId="77777777" w:rsidR="00980D59" w:rsidRDefault="00980D59" w:rsidP="00A341B3">
      <w:pPr>
        <w:pStyle w:val="NormalWeb"/>
        <w:numPr>
          <w:ilvl w:val="0"/>
          <w:numId w:val="24"/>
        </w:numPr>
        <w:spacing w:before="0" w:beforeAutospacing="0" w:after="0" w:afterAutospacing="0" w:line="408" w:lineRule="atLeast"/>
        <w:rPr>
          <w:rFonts w:ascii="inherit" w:hAnsi="inherit"/>
          <w:sz w:val="26"/>
          <w:szCs w:val="26"/>
        </w:rPr>
      </w:pPr>
      <w:r>
        <w:rPr>
          <w:rStyle w:val="Strong"/>
          <w:rFonts w:ascii="inherit" w:hAnsi="inherit"/>
          <w:sz w:val="26"/>
          <w:szCs w:val="26"/>
          <w:bdr w:val="none" w:sz="0" w:space="0" w:color="auto" w:frame="1"/>
        </w:rPr>
        <w:t>A</w:t>
      </w:r>
      <w:r>
        <w:rPr>
          <w:rFonts w:ascii="inherit" w:hAnsi="inherit"/>
          <w:sz w:val="26"/>
          <w:szCs w:val="26"/>
        </w:rPr>
        <w:t>ppreciating: apologizing, acknowledging their feelings, appreciating that they let us know;</w:t>
      </w:r>
    </w:p>
    <w:p w14:paraId="15268733" w14:textId="77777777" w:rsidR="00980D59" w:rsidRDefault="00980D59" w:rsidP="00A341B3">
      <w:pPr>
        <w:pStyle w:val="NormalWeb"/>
        <w:numPr>
          <w:ilvl w:val="0"/>
          <w:numId w:val="24"/>
        </w:numPr>
        <w:spacing w:before="0" w:beforeAutospacing="0" w:after="0" w:afterAutospacing="0" w:line="408" w:lineRule="atLeast"/>
        <w:rPr>
          <w:rFonts w:ascii="inherit" w:hAnsi="inherit"/>
          <w:sz w:val="26"/>
          <w:szCs w:val="26"/>
        </w:rPr>
      </w:pPr>
      <w:r>
        <w:rPr>
          <w:rStyle w:val="Strong"/>
          <w:rFonts w:ascii="inherit" w:hAnsi="inherit"/>
          <w:sz w:val="26"/>
          <w:szCs w:val="26"/>
          <w:bdr w:val="none" w:sz="0" w:space="0" w:color="auto" w:frame="1"/>
        </w:rPr>
        <w:t>R</w:t>
      </w:r>
      <w:r>
        <w:rPr>
          <w:rFonts w:ascii="inherit" w:hAnsi="inherit"/>
          <w:sz w:val="26"/>
          <w:szCs w:val="26"/>
        </w:rPr>
        <w:t>esponding: giving choices to the patients, assuring them you will help, fixing what you can.</w:t>
      </w:r>
    </w:p>
    <w:p w14:paraId="021D6807" w14:textId="77777777" w:rsidR="00980D59" w:rsidRDefault="00980D59" w:rsidP="00A341B3">
      <w:pPr>
        <w:pStyle w:val="NormalWeb"/>
        <w:numPr>
          <w:ilvl w:val="0"/>
          <w:numId w:val="24"/>
        </w:numPr>
        <w:spacing w:before="0" w:beforeAutospacing="0" w:after="0" w:afterAutospacing="0" w:line="408" w:lineRule="atLeast"/>
        <w:rPr>
          <w:rFonts w:ascii="inherit" w:hAnsi="inherit"/>
          <w:sz w:val="26"/>
          <w:szCs w:val="26"/>
        </w:rPr>
      </w:pPr>
      <w:r>
        <w:rPr>
          <w:rStyle w:val="Strong"/>
          <w:rFonts w:ascii="inherit" w:hAnsi="inherit"/>
          <w:sz w:val="26"/>
          <w:szCs w:val="26"/>
          <w:bdr w:val="none" w:sz="0" w:space="0" w:color="auto" w:frame="1"/>
        </w:rPr>
        <w:t>E</w:t>
      </w:r>
      <w:r>
        <w:rPr>
          <w:rFonts w:ascii="inherit" w:hAnsi="inherit"/>
          <w:sz w:val="26"/>
          <w:szCs w:val="26"/>
        </w:rPr>
        <w:t>mpathizing: Giving the tools out when you yourself, if you were in the patient’s shoes, would feel bad, ignored, disappointed, inconvenienced or irritable due to the clinic’s system.</w:t>
      </w:r>
    </w:p>
    <w:p w14:paraId="3D2C865F" w14:textId="6503EC8E" w:rsidR="00980D59" w:rsidRDefault="00980D59" w:rsidP="00980D59">
      <w:pPr>
        <w:pStyle w:val="NormalWeb"/>
        <w:spacing w:before="0" w:beforeAutospacing="0" w:after="240" w:afterAutospacing="0" w:line="408" w:lineRule="atLeast"/>
        <w:rPr>
          <w:rFonts w:ascii="inherit" w:hAnsi="inherit"/>
          <w:sz w:val="26"/>
          <w:szCs w:val="26"/>
        </w:rPr>
      </w:pPr>
      <w:r>
        <w:rPr>
          <w:rFonts w:ascii="inherit" w:hAnsi="inherit"/>
          <w:sz w:val="26"/>
          <w:szCs w:val="26"/>
        </w:rPr>
        <w:t xml:space="preserve">After using CARE skills, offering a </w:t>
      </w:r>
      <w:r w:rsidR="00F11918">
        <w:rPr>
          <w:rFonts w:ascii="inherit" w:hAnsi="inherit"/>
          <w:sz w:val="26"/>
          <w:szCs w:val="26"/>
        </w:rPr>
        <w:t xml:space="preserve">service recovery repair </w:t>
      </w:r>
      <w:r>
        <w:rPr>
          <w:rFonts w:ascii="inherit" w:hAnsi="inherit"/>
          <w:sz w:val="26"/>
          <w:szCs w:val="26"/>
        </w:rPr>
        <w:t>tool is a great way to really provide impressive repair</w:t>
      </w:r>
      <w:r w:rsidR="00F11918">
        <w:rPr>
          <w:rFonts w:ascii="inherit" w:hAnsi="inherit"/>
          <w:sz w:val="26"/>
          <w:szCs w:val="26"/>
        </w:rPr>
        <w:t xml:space="preserve"> (see tool)</w:t>
      </w:r>
      <w:r>
        <w:rPr>
          <w:rFonts w:ascii="inherit" w:hAnsi="inherit"/>
          <w:sz w:val="26"/>
          <w:szCs w:val="26"/>
        </w:rPr>
        <w:t>.</w:t>
      </w:r>
    </w:p>
    <w:p w14:paraId="41F2E3C1" w14:textId="77777777" w:rsidR="007378C6" w:rsidRDefault="007378C6"/>
    <w:sectPr w:rsidR="007378C6" w:rsidSect="004061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07B93" w14:textId="77777777" w:rsidR="007B1EC0" w:rsidRDefault="007B1EC0" w:rsidP="004D163E">
      <w:pPr>
        <w:spacing w:line="240" w:lineRule="auto"/>
      </w:pPr>
      <w:r>
        <w:separator/>
      </w:r>
    </w:p>
  </w:endnote>
  <w:endnote w:type="continuationSeparator" w:id="0">
    <w:p w14:paraId="39A595A3" w14:textId="77777777" w:rsidR="007B1EC0" w:rsidRDefault="007B1EC0" w:rsidP="004D1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utura">
    <w:charset w:val="00"/>
    <w:family w:val="auto"/>
    <w:pitch w:val="variable"/>
    <w:sig w:usb0="80000067" w:usb1="00000000" w:usb2="00000000" w:usb3="00000000" w:csb0="000001FB"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338F" w14:textId="77777777" w:rsidR="004D163E" w:rsidRDefault="004D163E" w:rsidP="003D1B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FC14B" w14:textId="77777777" w:rsidR="004D163E" w:rsidRDefault="004D163E" w:rsidP="004D16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3E9D" w14:textId="77777777" w:rsidR="004D163E" w:rsidRDefault="004D163E" w:rsidP="003D1B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EC0">
      <w:rPr>
        <w:rStyle w:val="PageNumber"/>
        <w:noProof/>
      </w:rPr>
      <w:t>1</w:t>
    </w:r>
    <w:r>
      <w:rPr>
        <w:rStyle w:val="PageNumber"/>
      </w:rPr>
      <w:fldChar w:fldCharType="end"/>
    </w:r>
  </w:p>
  <w:p w14:paraId="34ADCAEA" w14:textId="77777777" w:rsidR="004D163E" w:rsidRDefault="004D163E" w:rsidP="004D16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3FB3" w14:textId="77777777" w:rsidR="007B1EC0" w:rsidRDefault="007B1EC0" w:rsidP="004D163E">
      <w:pPr>
        <w:spacing w:line="240" w:lineRule="auto"/>
      </w:pPr>
      <w:r>
        <w:separator/>
      </w:r>
    </w:p>
  </w:footnote>
  <w:footnote w:type="continuationSeparator" w:id="0">
    <w:p w14:paraId="5E02267A" w14:textId="77777777" w:rsidR="007B1EC0" w:rsidRDefault="007B1EC0" w:rsidP="004D16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C2BF" w14:textId="122860A5" w:rsidR="00BF339F" w:rsidRDefault="00BF339F" w:rsidP="00BF339F">
    <w:pPr>
      <w:pStyle w:val="Header"/>
      <w:jc w:val="right"/>
    </w:pPr>
    <w:r>
      <w:t>D</w:t>
    </w:r>
    <w:r w:rsidR="005E1379">
      <w:t>raft Rev. 2-23</w:t>
    </w:r>
    <w: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1BB"/>
    <w:multiLevelType w:val="multilevel"/>
    <w:tmpl w:val="FC50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110E1"/>
    <w:multiLevelType w:val="hybridMultilevel"/>
    <w:tmpl w:val="BFF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5B2C"/>
    <w:multiLevelType w:val="hybridMultilevel"/>
    <w:tmpl w:val="BFF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6680D"/>
    <w:multiLevelType w:val="hybridMultilevel"/>
    <w:tmpl w:val="A00A22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84B65"/>
    <w:multiLevelType w:val="hybridMultilevel"/>
    <w:tmpl w:val="625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211C"/>
    <w:multiLevelType w:val="multilevel"/>
    <w:tmpl w:val="CDD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85799"/>
    <w:multiLevelType w:val="multilevel"/>
    <w:tmpl w:val="A72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77D46"/>
    <w:multiLevelType w:val="multilevel"/>
    <w:tmpl w:val="9948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5600D"/>
    <w:multiLevelType w:val="hybridMultilevel"/>
    <w:tmpl w:val="C784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754C6"/>
    <w:multiLevelType w:val="multilevel"/>
    <w:tmpl w:val="D23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503C2"/>
    <w:multiLevelType w:val="multilevel"/>
    <w:tmpl w:val="C0F4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62CAC"/>
    <w:multiLevelType w:val="hybridMultilevel"/>
    <w:tmpl w:val="171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C11CC"/>
    <w:multiLevelType w:val="hybridMultilevel"/>
    <w:tmpl w:val="F086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024D7"/>
    <w:multiLevelType w:val="multilevel"/>
    <w:tmpl w:val="F35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742BF"/>
    <w:multiLevelType w:val="hybridMultilevel"/>
    <w:tmpl w:val="D9CA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797A6C"/>
    <w:multiLevelType w:val="multilevel"/>
    <w:tmpl w:val="CDD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71647D"/>
    <w:multiLevelType w:val="multilevel"/>
    <w:tmpl w:val="958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D55C9"/>
    <w:multiLevelType w:val="hybridMultilevel"/>
    <w:tmpl w:val="74C2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F0AAC"/>
    <w:multiLevelType w:val="multilevel"/>
    <w:tmpl w:val="1B9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EE1667"/>
    <w:multiLevelType w:val="multilevel"/>
    <w:tmpl w:val="5E42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F6FC4"/>
    <w:multiLevelType w:val="multilevel"/>
    <w:tmpl w:val="E586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E69AF"/>
    <w:multiLevelType w:val="multilevel"/>
    <w:tmpl w:val="776852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6EC3091F"/>
    <w:multiLevelType w:val="multilevel"/>
    <w:tmpl w:val="3A46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3B625E"/>
    <w:multiLevelType w:val="hybridMultilevel"/>
    <w:tmpl w:val="1D82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9D41D6"/>
    <w:multiLevelType w:val="hybridMultilevel"/>
    <w:tmpl w:val="CF1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F6E87"/>
    <w:multiLevelType w:val="hybridMultilevel"/>
    <w:tmpl w:val="07A46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7"/>
  </w:num>
  <w:num w:numId="4">
    <w:abstractNumId w:val="8"/>
  </w:num>
  <w:num w:numId="5">
    <w:abstractNumId w:val="25"/>
  </w:num>
  <w:num w:numId="6">
    <w:abstractNumId w:val="11"/>
  </w:num>
  <w:num w:numId="7">
    <w:abstractNumId w:val="19"/>
  </w:num>
  <w:num w:numId="8">
    <w:abstractNumId w:val="9"/>
  </w:num>
  <w:num w:numId="9">
    <w:abstractNumId w:val="21"/>
  </w:num>
  <w:num w:numId="10">
    <w:abstractNumId w:val="16"/>
  </w:num>
  <w:num w:numId="11">
    <w:abstractNumId w:val="13"/>
  </w:num>
  <w:num w:numId="12">
    <w:abstractNumId w:val="3"/>
  </w:num>
  <w:num w:numId="13">
    <w:abstractNumId w:val="23"/>
  </w:num>
  <w:num w:numId="14">
    <w:abstractNumId w:val="2"/>
  </w:num>
  <w:num w:numId="15">
    <w:abstractNumId w:val="1"/>
  </w:num>
  <w:num w:numId="16">
    <w:abstractNumId w:val="20"/>
  </w:num>
  <w:num w:numId="17">
    <w:abstractNumId w:val="5"/>
  </w:num>
  <w:num w:numId="18">
    <w:abstractNumId w:val="6"/>
  </w:num>
  <w:num w:numId="19">
    <w:abstractNumId w:val="0"/>
  </w:num>
  <w:num w:numId="20">
    <w:abstractNumId w:val="10"/>
  </w:num>
  <w:num w:numId="21">
    <w:abstractNumId w:val="7"/>
  </w:num>
  <w:num w:numId="22">
    <w:abstractNumId w:val="14"/>
  </w:num>
  <w:num w:numId="23">
    <w:abstractNumId w:val="15"/>
  </w:num>
  <w:num w:numId="24">
    <w:abstractNumId w:val="24"/>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D1"/>
    <w:rsid w:val="000118AA"/>
    <w:rsid w:val="00012338"/>
    <w:rsid w:val="00042AAA"/>
    <w:rsid w:val="00091FCF"/>
    <w:rsid w:val="000D3FB0"/>
    <w:rsid w:val="000E3D55"/>
    <w:rsid w:val="00110F2D"/>
    <w:rsid w:val="001119D4"/>
    <w:rsid w:val="0014666C"/>
    <w:rsid w:val="0015752E"/>
    <w:rsid w:val="00157C2C"/>
    <w:rsid w:val="00196DF1"/>
    <w:rsid w:val="001F2159"/>
    <w:rsid w:val="001F2FB2"/>
    <w:rsid w:val="00212D39"/>
    <w:rsid w:val="002973B2"/>
    <w:rsid w:val="002C43AF"/>
    <w:rsid w:val="002E5BFA"/>
    <w:rsid w:val="00310BA0"/>
    <w:rsid w:val="00316621"/>
    <w:rsid w:val="00324AEA"/>
    <w:rsid w:val="003359FC"/>
    <w:rsid w:val="00341101"/>
    <w:rsid w:val="003416A7"/>
    <w:rsid w:val="00382674"/>
    <w:rsid w:val="003B0451"/>
    <w:rsid w:val="003B1788"/>
    <w:rsid w:val="003F1392"/>
    <w:rsid w:val="003F1946"/>
    <w:rsid w:val="003F2C07"/>
    <w:rsid w:val="00406146"/>
    <w:rsid w:val="00410C82"/>
    <w:rsid w:val="00435F1A"/>
    <w:rsid w:val="004660E0"/>
    <w:rsid w:val="004D163E"/>
    <w:rsid w:val="004F3E7F"/>
    <w:rsid w:val="0050588D"/>
    <w:rsid w:val="00531824"/>
    <w:rsid w:val="00550564"/>
    <w:rsid w:val="005576E9"/>
    <w:rsid w:val="00565E07"/>
    <w:rsid w:val="00574D42"/>
    <w:rsid w:val="005B75E3"/>
    <w:rsid w:val="005E1379"/>
    <w:rsid w:val="005F3AEF"/>
    <w:rsid w:val="006052D1"/>
    <w:rsid w:val="00615F3C"/>
    <w:rsid w:val="006C3A40"/>
    <w:rsid w:val="006D29F0"/>
    <w:rsid w:val="006E08D0"/>
    <w:rsid w:val="006F5F1D"/>
    <w:rsid w:val="00702B5A"/>
    <w:rsid w:val="007041CA"/>
    <w:rsid w:val="007378C6"/>
    <w:rsid w:val="00745E5C"/>
    <w:rsid w:val="00754A8A"/>
    <w:rsid w:val="007712E2"/>
    <w:rsid w:val="007964D5"/>
    <w:rsid w:val="007B1EC0"/>
    <w:rsid w:val="007E20D4"/>
    <w:rsid w:val="007F0810"/>
    <w:rsid w:val="00843A1E"/>
    <w:rsid w:val="00847161"/>
    <w:rsid w:val="008517BC"/>
    <w:rsid w:val="008814CC"/>
    <w:rsid w:val="00882D9A"/>
    <w:rsid w:val="008A3AD1"/>
    <w:rsid w:val="008B01C5"/>
    <w:rsid w:val="008B20E9"/>
    <w:rsid w:val="008C47AF"/>
    <w:rsid w:val="008D2FCC"/>
    <w:rsid w:val="008D5B37"/>
    <w:rsid w:val="00910BA5"/>
    <w:rsid w:val="00940125"/>
    <w:rsid w:val="00980D59"/>
    <w:rsid w:val="009D20CE"/>
    <w:rsid w:val="009F4FE8"/>
    <w:rsid w:val="00A341B3"/>
    <w:rsid w:val="00AA6EFA"/>
    <w:rsid w:val="00AB6CBB"/>
    <w:rsid w:val="00AC338D"/>
    <w:rsid w:val="00B15048"/>
    <w:rsid w:val="00B305D1"/>
    <w:rsid w:val="00B40A0A"/>
    <w:rsid w:val="00B77A80"/>
    <w:rsid w:val="00B97CAE"/>
    <w:rsid w:val="00BA2FE1"/>
    <w:rsid w:val="00BC14D1"/>
    <w:rsid w:val="00BD342F"/>
    <w:rsid w:val="00BD7C78"/>
    <w:rsid w:val="00BF339F"/>
    <w:rsid w:val="00C03736"/>
    <w:rsid w:val="00C51FEB"/>
    <w:rsid w:val="00C55BE4"/>
    <w:rsid w:val="00C84B22"/>
    <w:rsid w:val="00C879D4"/>
    <w:rsid w:val="00C93579"/>
    <w:rsid w:val="00C95C2C"/>
    <w:rsid w:val="00CA0B76"/>
    <w:rsid w:val="00CB7292"/>
    <w:rsid w:val="00CD3BD3"/>
    <w:rsid w:val="00D216DD"/>
    <w:rsid w:val="00D33937"/>
    <w:rsid w:val="00D729D0"/>
    <w:rsid w:val="00DA2980"/>
    <w:rsid w:val="00DC3ED4"/>
    <w:rsid w:val="00DC4981"/>
    <w:rsid w:val="00E76A63"/>
    <w:rsid w:val="00E76A9D"/>
    <w:rsid w:val="00E94B6E"/>
    <w:rsid w:val="00F11918"/>
    <w:rsid w:val="00F20AC2"/>
    <w:rsid w:val="00F228C6"/>
    <w:rsid w:val="00F7734A"/>
    <w:rsid w:val="00FB3058"/>
    <w:rsid w:val="00FC7F84"/>
    <w:rsid w:val="00FE2C70"/>
    <w:rsid w:val="00FE450A"/>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B0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63"/>
    <w:pPr>
      <w:spacing w:line="360" w:lineRule="auto"/>
    </w:pPr>
    <w:rPr>
      <w:rFonts w:ascii="Times New Roman" w:hAnsi="Times New Roman"/>
    </w:rPr>
  </w:style>
  <w:style w:type="paragraph" w:styleId="Heading1">
    <w:name w:val="heading 1"/>
    <w:basedOn w:val="Normal"/>
    <w:next w:val="Normal"/>
    <w:link w:val="Heading1Char"/>
    <w:uiPriority w:val="9"/>
    <w:qFormat/>
    <w:rsid w:val="008A3AD1"/>
    <w:pPr>
      <w:keepNext/>
      <w:keepLines/>
      <w:spacing w:before="24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semiHidden/>
    <w:unhideWhenUsed/>
    <w:qFormat/>
    <w:rsid w:val="003B0451"/>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semiHidden/>
    <w:unhideWhenUsed/>
    <w:qFormat/>
    <w:rsid w:val="003B0451"/>
    <w:pPr>
      <w:keepNext/>
      <w:keepLines/>
      <w:spacing w:before="40"/>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AD1"/>
    <w:pPr>
      <w:spacing w:before="100" w:beforeAutospacing="1" w:after="100" w:afterAutospacing="1"/>
    </w:pPr>
    <w:rPr>
      <w:rFonts w:cs="Times New Roman"/>
    </w:rPr>
  </w:style>
  <w:style w:type="character" w:styleId="Strong">
    <w:name w:val="Strong"/>
    <w:basedOn w:val="DefaultParagraphFont"/>
    <w:uiPriority w:val="22"/>
    <w:qFormat/>
    <w:rsid w:val="008A3AD1"/>
    <w:rPr>
      <w:b/>
      <w:bCs/>
    </w:rPr>
  </w:style>
  <w:style w:type="character" w:customStyle="1" w:styleId="apple-converted-space">
    <w:name w:val="apple-converted-space"/>
    <w:basedOn w:val="DefaultParagraphFont"/>
    <w:rsid w:val="008A3AD1"/>
  </w:style>
  <w:style w:type="character" w:customStyle="1" w:styleId="Heading1Char">
    <w:name w:val="Heading 1 Char"/>
    <w:basedOn w:val="DefaultParagraphFont"/>
    <w:link w:val="Heading1"/>
    <w:uiPriority w:val="9"/>
    <w:rsid w:val="008A3AD1"/>
    <w:rPr>
      <w:rFonts w:asciiTheme="majorHAnsi" w:eastAsiaTheme="majorEastAsia" w:hAnsiTheme="majorHAnsi" w:cstheme="majorBidi"/>
      <w:color w:val="7C9163" w:themeColor="accent1" w:themeShade="BF"/>
      <w:sz w:val="32"/>
      <w:szCs w:val="32"/>
    </w:rPr>
  </w:style>
  <w:style w:type="character" w:styleId="Hyperlink">
    <w:name w:val="Hyperlink"/>
    <w:basedOn w:val="DefaultParagraphFont"/>
    <w:uiPriority w:val="99"/>
    <w:unhideWhenUsed/>
    <w:rsid w:val="002C43AF"/>
    <w:rPr>
      <w:color w:val="8E58B6" w:themeColor="hyperlink"/>
      <w:u w:val="single"/>
    </w:rPr>
  </w:style>
  <w:style w:type="character" w:styleId="Emphasis">
    <w:name w:val="Emphasis"/>
    <w:basedOn w:val="DefaultParagraphFont"/>
    <w:uiPriority w:val="20"/>
    <w:qFormat/>
    <w:rsid w:val="00FB3058"/>
    <w:rPr>
      <w:i/>
      <w:iCs/>
    </w:rPr>
  </w:style>
  <w:style w:type="character" w:styleId="FollowedHyperlink">
    <w:name w:val="FollowedHyperlink"/>
    <w:basedOn w:val="DefaultParagraphFont"/>
    <w:uiPriority w:val="99"/>
    <w:semiHidden/>
    <w:unhideWhenUsed/>
    <w:rsid w:val="00BC14D1"/>
    <w:rPr>
      <w:color w:val="7F6F6F" w:themeColor="followedHyperlink"/>
      <w:u w:val="single"/>
    </w:rPr>
  </w:style>
  <w:style w:type="paragraph" w:styleId="ListParagraph">
    <w:name w:val="List Paragraph"/>
    <w:basedOn w:val="Normal"/>
    <w:uiPriority w:val="34"/>
    <w:qFormat/>
    <w:rsid w:val="003F2C07"/>
    <w:pPr>
      <w:ind w:left="720"/>
      <w:contextualSpacing/>
    </w:pPr>
  </w:style>
  <w:style w:type="paragraph" w:styleId="Subtitle">
    <w:name w:val="Subtitle"/>
    <w:basedOn w:val="Normal"/>
    <w:next w:val="Normal"/>
    <w:link w:val="SubtitleChar"/>
    <w:uiPriority w:val="11"/>
    <w:qFormat/>
    <w:rsid w:val="00382674"/>
    <w:pPr>
      <w:numPr>
        <w:ilvl w:val="1"/>
      </w:numPr>
      <w:spacing w:after="160" w:line="240" w:lineRule="auto"/>
    </w:pPr>
    <w:rPr>
      <w:rFonts w:asciiTheme="minorHAnsi" w:eastAsiaTheme="minorEastAsia" w:hAnsiTheme="minorHAnsi"/>
      <w:color w:val="5A5A5A" w:themeColor="text1" w:themeTint="A5"/>
      <w:spacing w:val="15"/>
      <w:sz w:val="20"/>
      <w:szCs w:val="22"/>
    </w:rPr>
  </w:style>
  <w:style w:type="character" w:customStyle="1" w:styleId="SubtitleChar">
    <w:name w:val="Subtitle Char"/>
    <w:basedOn w:val="DefaultParagraphFont"/>
    <w:link w:val="Subtitle"/>
    <w:uiPriority w:val="11"/>
    <w:rsid w:val="00382674"/>
    <w:rPr>
      <w:rFonts w:eastAsiaTheme="minorEastAsia"/>
      <w:color w:val="5A5A5A" w:themeColor="text1" w:themeTint="A5"/>
      <w:spacing w:val="15"/>
      <w:sz w:val="20"/>
      <w:szCs w:val="22"/>
    </w:rPr>
  </w:style>
  <w:style w:type="character" w:customStyle="1" w:styleId="Heading2Char">
    <w:name w:val="Heading 2 Char"/>
    <w:basedOn w:val="DefaultParagraphFont"/>
    <w:link w:val="Heading2"/>
    <w:uiPriority w:val="9"/>
    <w:semiHidden/>
    <w:rsid w:val="003B0451"/>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semiHidden/>
    <w:rsid w:val="003B0451"/>
    <w:rPr>
      <w:rFonts w:asciiTheme="majorHAnsi" w:eastAsiaTheme="majorEastAsia" w:hAnsiTheme="majorHAnsi" w:cstheme="majorBidi"/>
      <w:color w:val="526041" w:themeColor="accent1" w:themeShade="7F"/>
    </w:rPr>
  </w:style>
  <w:style w:type="paragraph" w:styleId="Quote">
    <w:name w:val="Quote"/>
    <w:basedOn w:val="Normal"/>
    <w:next w:val="Normal"/>
    <w:link w:val="QuoteChar"/>
    <w:uiPriority w:val="29"/>
    <w:qFormat/>
    <w:rsid w:val="004F3E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F3E7F"/>
    <w:rPr>
      <w:rFonts w:ascii="Times New Roman" w:hAnsi="Times New Roman"/>
      <w:i/>
      <w:iCs/>
      <w:color w:val="404040" w:themeColor="text1" w:themeTint="BF"/>
    </w:rPr>
  </w:style>
  <w:style w:type="paragraph" w:styleId="Footer">
    <w:name w:val="footer"/>
    <w:basedOn w:val="Normal"/>
    <w:link w:val="FooterChar"/>
    <w:uiPriority w:val="99"/>
    <w:unhideWhenUsed/>
    <w:rsid w:val="004D163E"/>
    <w:pPr>
      <w:tabs>
        <w:tab w:val="center" w:pos="4680"/>
        <w:tab w:val="right" w:pos="9360"/>
      </w:tabs>
      <w:spacing w:line="240" w:lineRule="auto"/>
    </w:pPr>
  </w:style>
  <w:style w:type="character" w:customStyle="1" w:styleId="FooterChar">
    <w:name w:val="Footer Char"/>
    <w:basedOn w:val="DefaultParagraphFont"/>
    <w:link w:val="Footer"/>
    <w:uiPriority w:val="99"/>
    <w:rsid w:val="004D163E"/>
    <w:rPr>
      <w:rFonts w:ascii="Times New Roman" w:hAnsi="Times New Roman"/>
    </w:rPr>
  </w:style>
  <w:style w:type="character" w:styleId="PageNumber">
    <w:name w:val="page number"/>
    <w:basedOn w:val="DefaultParagraphFont"/>
    <w:uiPriority w:val="99"/>
    <w:semiHidden/>
    <w:unhideWhenUsed/>
    <w:rsid w:val="004D163E"/>
  </w:style>
  <w:style w:type="paragraph" w:styleId="Header">
    <w:name w:val="header"/>
    <w:basedOn w:val="Normal"/>
    <w:link w:val="HeaderChar"/>
    <w:uiPriority w:val="99"/>
    <w:unhideWhenUsed/>
    <w:rsid w:val="00BF339F"/>
    <w:pPr>
      <w:tabs>
        <w:tab w:val="center" w:pos="4680"/>
        <w:tab w:val="right" w:pos="9360"/>
      </w:tabs>
      <w:spacing w:line="240" w:lineRule="auto"/>
    </w:pPr>
  </w:style>
  <w:style w:type="character" w:customStyle="1" w:styleId="HeaderChar">
    <w:name w:val="Header Char"/>
    <w:basedOn w:val="DefaultParagraphFont"/>
    <w:link w:val="Header"/>
    <w:uiPriority w:val="99"/>
    <w:rsid w:val="00BF33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8007">
      <w:bodyDiv w:val="1"/>
      <w:marLeft w:val="0"/>
      <w:marRight w:val="0"/>
      <w:marTop w:val="0"/>
      <w:marBottom w:val="0"/>
      <w:divBdr>
        <w:top w:val="none" w:sz="0" w:space="0" w:color="auto"/>
        <w:left w:val="none" w:sz="0" w:space="0" w:color="auto"/>
        <w:bottom w:val="none" w:sz="0" w:space="0" w:color="auto"/>
        <w:right w:val="none" w:sz="0" w:space="0" w:color="auto"/>
      </w:divBdr>
    </w:div>
    <w:div w:id="343554547">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
    <w:div w:id="535823136">
      <w:bodyDiv w:val="1"/>
      <w:marLeft w:val="0"/>
      <w:marRight w:val="0"/>
      <w:marTop w:val="0"/>
      <w:marBottom w:val="0"/>
      <w:divBdr>
        <w:top w:val="none" w:sz="0" w:space="0" w:color="auto"/>
        <w:left w:val="none" w:sz="0" w:space="0" w:color="auto"/>
        <w:bottom w:val="none" w:sz="0" w:space="0" w:color="auto"/>
        <w:right w:val="none" w:sz="0" w:space="0" w:color="auto"/>
      </w:divBdr>
    </w:div>
    <w:div w:id="727991480">
      <w:bodyDiv w:val="1"/>
      <w:marLeft w:val="0"/>
      <w:marRight w:val="0"/>
      <w:marTop w:val="0"/>
      <w:marBottom w:val="0"/>
      <w:divBdr>
        <w:top w:val="none" w:sz="0" w:space="0" w:color="auto"/>
        <w:left w:val="none" w:sz="0" w:space="0" w:color="auto"/>
        <w:bottom w:val="none" w:sz="0" w:space="0" w:color="auto"/>
        <w:right w:val="none" w:sz="0" w:space="0" w:color="auto"/>
      </w:divBdr>
    </w:div>
    <w:div w:id="1010570592">
      <w:bodyDiv w:val="1"/>
      <w:marLeft w:val="0"/>
      <w:marRight w:val="0"/>
      <w:marTop w:val="0"/>
      <w:marBottom w:val="0"/>
      <w:divBdr>
        <w:top w:val="none" w:sz="0" w:space="0" w:color="auto"/>
        <w:left w:val="none" w:sz="0" w:space="0" w:color="auto"/>
        <w:bottom w:val="none" w:sz="0" w:space="0" w:color="auto"/>
        <w:right w:val="none" w:sz="0" w:space="0" w:color="auto"/>
      </w:divBdr>
    </w:div>
    <w:div w:id="1031686256">
      <w:bodyDiv w:val="1"/>
      <w:marLeft w:val="0"/>
      <w:marRight w:val="0"/>
      <w:marTop w:val="0"/>
      <w:marBottom w:val="0"/>
      <w:divBdr>
        <w:top w:val="none" w:sz="0" w:space="0" w:color="auto"/>
        <w:left w:val="none" w:sz="0" w:space="0" w:color="auto"/>
        <w:bottom w:val="none" w:sz="0" w:space="0" w:color="auto"/>
        <w:right w:val="none" w:sz="0" w:space="0" w:color="auto"/>
      </w:divBdr>
    </w:div>
    <w:div w:id="1228421555">
      <w:bodyDiv w:val="1"/>
      <w:marLeft w:val="0"/>
      <w:marRight w:val="0"/>
      <w:marTop w:val="0"/>
      <w:marBottom w:val="0"/>
      <w:divBdr>
        <w:top w:val="none" w:sz="0" w:space="0" w:color="auto"/>
        <w:left w:val="none" w:sz="0" w:space="0" w:color="auto"/>
        <w:bottom w:val="none" w:sz="0" w:space="0" w:color="auto"/>
        <w:right w:val="none" w:sz="0" w:space="0" w:color="auto"/>
      </w:divBdr>
    </w:div>
    <w:div w:id="1911184578">
      <w:bodyDiv w:val="1"/>
      <w:marLeft w:val="0"/>
      <w:marRight w:val="0"/>
      <w:marTop w:val="0"/>
      <w:marBottom w:val="0"/>
      <w:divBdr>
        <w:top w:val="none" w:sz="0" w:space="0" w:color="auto"/>
        <w:left w:val="none" w:sz="0" w:space="0" w:color="auto"/>
        <w:bottom w:val="none" w:sz="0" w:space="0" w:color="auto"/>
        <w:right w:val="none" w:sz="0" w:space="0" w:color="auto"/>
      </w:divBdr>
    </w:div>
    <w:div w:id="1936742138">
      <w:bodyDiv w:val="1"/>
      <w:marLeft w:val="0"/>
      <w:marRight w:val="0"/>
      <w:marTop w:val="0"/>
      <w:marBottom w:val="0"/>
      <w:divBdr>
        <w:top w:val="none" w:sz="0" w:space="0" w:color="auto"/>
        <w:left w:val="none" w:sz="0" w:space="0" w:color="auto"/>
        <w:bottom w:val="none" w:sz="0" w:space="0" w:color="auto"/>
        <w:right w:val="none" w:sz="0" w:space="0" w:color="auto"/>
      </w:divBdr>
    </w:div>
    <w:div w:id="1974753144">
      <w:bodyDiv w:val="1"/>
      <w:marLeft w:val="0"/>
      <w:marRight w:val="0"/>
      <w:marTop w:val="0"/>
      <w:marBottom w:val="0"/>
      <w:divBdr>
        <w:top w:val="none" w:sz="0" w:space="0" w:color="auto"/>
        <w:left w:val="none" w:sz="0" w:space="0" w:color="auto"/>
        <w:bottom w:val="none" w:sz="0" w:space="0" w:color="auto"/>
        <w:right w:val="none" w:sz="0" w:space="0" w:color="auto"/>
      </w:divBdr>
      <w:divsChild>
        <w:div w:id="289363891">
          <w:marLeft w:val="0"/>
          <w:marRight w:val="0"/>
          <w:marTop w:val="0"/>
          <w:marBottom w:val="0"/>
          <w:divBdr>
            <w:top w:val="none" w:sz="0" w:space="0" w:color="auto"/>
            <w:left w:val="none" w:sz="0" w:space="0" w:color="auto"/>
            <w:bottom w:val="none" w:sz="0" w:space="0" w:color="auto"/>
            <w:right w:val="none" w:sz="0" w:space="0" w:color="auto"/>
          </w:divBdr>
          <w:divsChild>
            <w:div w:id="1225682822">
              <w:marLeft w:val="0"/>
              <w:marRight w:val="0"/>
              <w:marTop w:val="0"/>
              <w:marBottom w:val="0"/>
              <w:divBdr>
                <w:top w:val="none" w:sz="0" w:space="0" w:color="auto"/>
                <w:left w:val="none" w:sz="0" w:space="0" w:color="auto"/>
                <w:bottom w:val="none" w:sz="0" w:space="0" w:color="auto"/>
                <w:right w:val="none" w:sz="0" w:space="0" w:color="auto"/>
              </w:divBdr>
              <w:divsChild>
                <w:div w:id="492913627">
                  <w:marLeft w:val="0"/>
                  <w:marRight w:val="0"/>
                  <w:marTop w:val="0"/>
                  <w:marBottom w:val="540"/>
                  <w:divBdr>
                    <w:top w:val="none" w:sz="0" w:space="0" w:color="auto"/>
                    <w:left w:val="none" w:sz="0" w:space="0" w:color="auto"/>
                    <w:bottom w:val="none" w:sz="0" w:space="0" w:color="auto"/>
                    <w:right w:val="none" w:sz="0" w:space="0" w:color="auto"/>
                  </w:divBdr>
                  <w:divsChild>
                    <w:div w:id="16641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659">
          <w:marLeft w:val="0"/>
          <w:marRight w:val="0"/>
          <w:marTop w:val="0"/>
          <w:marBottom w:val="0"/>
          <w:divBdr>
            <w:top w:val="none" w:sz="0" w:space="0" w:color="auto"/>
            <w:left w:val="none" w:sz="0" w:space="0" w:color="auto"/>
            <w:bottom w:val="none" w:sz="0" w:space="0" w:color="auto"/>
            <w:right w:val="none" w:sz="0" w:space="0" w:color="auto"/>
          </w:divBdr>
          <w:divsChild>
            <w:div w:id="4832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3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Addressing Patient Dissatisfaction</vt:lpstr>
      <vt:lpstr>    Tools</vt:lpstr>
      <vt:lpstr>    Attach as handouts</vt:lpstr>
      <vt:lpstr>    Service Recovery Repair</vt:lpstr>
      <vt:lpstr>    C.A.R.E. Skills</vt:lpstr>
    </vt:vector>
  </TitlesOfParts>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Dall</dc:creator>
  <cp:keywords/>
  <dc:description/>
  <cp:lastModifiedBy>Alaina Dall</cp:lastModifiedBy>
  <cp:revision>3</cp:revision>
  <cp:lastPrinted>2016-02-23T21:28:00Z</cp:lastPrinted>
  <dcterms:created xsi:type="dcterms:W3CDTF">2016-02-23T23:47:00Z</dcterms:created>
  <dcterms:modified xsi:type="dcterms:W3CDTF">2016-02-23T23:48:00Z</dcterms:modified>
</cp:coreProperties>
</file>