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0E" w:rsidRDefault="00F9360E" w:rsidP="00F9360E">
      <w:pPr>
        <w:tabs>
          <w:tab w:val="left" w:pos="1800"/>
        </w:tabs>
        <w:ind w:right="-540"/>
        <w:outlineLvl w:val="0"/>
        <w:rPr>
          <w:rFonts w:ascii="Bazooka" w:hAnsi="Bazooka"/>
          <w:b/>
          <w:color w:val="FF6600"/>
          <w:sz w:val="32"/>
          <w:szCs w:val="32"/>
        </w:rPr>
      </w:pPr>
      <w:r w:rsidRPr="00A34413">
        <w:rPr>
          <w:rFonts w:ascii="Bazooka" w:hAnsi="Bazooka"/>
          <w:b/>
          <w:color w:val="FF6600"/>
          <w:sz w:val="32"/>
          <w:szCs w:val="32"/>
        </w:rPr>
        <w:t>Improve Doctor-Patient Communication</w:t>
      </w:r>
    </w:p>
    <w:p w:rsidR="00F9360E" w:rsidRPr="006A02D7" w:rsidRDefault="00F9360E" w:rsidP="00F9360E">
      <w:pPr>
        <w:rPr>
          <w:i/>
        </w:rPr>
      </w:pPr>
      <w:r>
        <w:rPr>
          <w:b/>
          <w:i/>
        </w:rPr>
        <w:t xml:space="preserve">                         </w:t>
      </w:r>
      <w:r w:rsidRPr="006A02D7">
        <w:rPr>
          <w:i/>
        </w:rPr>
        <w:t xml:space="preserve">Source:  The </w:t>
      </w:r>
      <w:smartTag w:uri="urn:schemas-microsoft-com:office:smarttags" w:element="place">
        <w:smartTag w:uri="urn:schemas-microsoft-com:office:smarttags" w:element="State">
          <w:r w:rsidRPr="006A02D7">
            <w:rPr>
              <w:i/>
            </w:rPr>
            <w:t>California</w:t>
          </w:r>
        </w:smartTag>
      </w:smartTag>
      <w:r w:rsidRPr="006A02D7">
        <w:rPr>
          <w:i/>
        </w:rPr>
        <w:t xml:space="preserve"> Quality Collaborative</w:t>
      </w:r>
    </w:p>
    <w:p w:rsidR="00F9360E" w:rsidRDefault="00F9360E" w:rsidP="00F9360E">
      <w:pPr>
        <w:ind w:right="-720"/>
      </w:pPr>
      <w:r>
        <w:rPr>
          <w:b/>
          <w:i/>
        </w:rPr>
        <w:t xml:space="preserve">                   </w:t>
      </w: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800"/>
        <w:gridCol w:w="3600"/>
        <w:gridCol w:w="4680"/>
      </w:tblGrid>
      <w:tr w:rsidR="00F9360E" w:rsidTr="00C9217E">
        <w:tc>
          <w:tcPr>
            <w:tcW w:w="1800" w:type="dxa"/>
            <w:tcBorders>
              <w:bottom w:val="single" w:sz="4" w:space="0" w:color="auto"/>
            </w:tcBorders>
            <w:shd w:val="clear" w:color="auto" w:fill="0C0C0C"/>
          </w:tcPr>
          <w:p w:rsidR="00F9360E" w:rsidRPr="006A02D7" w:rsidRDefault="00F9360E" w:rsidP="00C9217E">
            <w:pPr>
              <w:jc w:val="center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Change</w:t>
            </w:r>
          </w:p>
        </w:tc>
        <w:tc>
          <w:tcPr>
            <w:tcW w:w="3600" w:type="dxa"/>
            <w:shd w:val="clear" w:color="auto" w:fill="0C0C0C"/>
          </w:tcPr>
          <w:p w:rsidR="00F9360E" w:rsidRPr="006A02D7" w:rsidRDefault="00F9360E" w:rsidP="00C9217E">
            <w:pPr>
              <w:jc w:val="center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Action</w:t>
            </w:r>
          </w:p>
        </w:tc>
        <w:tc>
          <w:tcPr>
            <w:tcW w:w="4680" w:type="dxa"/>
            <w:shd w:val="clear" w:color="auto" w:fill="0C0C0C"/>
          </w:tcPr>
          <w:p w:rsidR="00F9360E" w:rsidRPr="006A02D7" w:rsidRDefault="00F9360E" w:rsidP="00C9217E">
            <w:pPr>
              <w:jc w:val="center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Language</w:t>
            </w:r>
          </w:p>
        </w:tc>
      </w:tr>
      <w:tr w:rsidR="00F9360E" w:rsidRPr="00FB59A8" w:rsidTr="00C9217E">
        <w:tc>
          <w:tcPr>
            <w:tcW w:w="1800" w:type="dxa"/>
            <w:shd w:val="clear" w:color="auto" w:fill="D9D9D9"/>
          </w:tcPr>
          <w:p w:rsidR="00F9360E" w:rsidRPr="006A02D7" w:rsidRDefault="00F9360E" w:rsidP="00C9217E">
            <w:pPr>
              <w:rPr>
                <w:rFonts w:ascii="Calibri" w:hAnsi="Calibri"/>
              </w:rPr>
            </w:pPr>
          </w:p>
          <w:p w:rsidR="00F9360E" w:rsidRPr="006A02D7" w:rsidRDefault="00F9360E" w:rsidP="00C9217E">
            <w:pPr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1. Negotiate an agenda with the patient at the start of the visit</w:t>
            </w:r>
          </w:p>
          <w:p w:rsidR="00F9360E" w:rsidRPr="006A02D7" w:rsidRDefault="00F9360E" w:rsidP="00C9217E">
            <w:pPr>
              <w:rPr>
                <w:rFonts w:ascii="Calibri" w:hAnsi="Calibri"/>
              </w:rPr>
            </w:pPr>
          </w:p>
          <w:p w:rsidR="00F9360E" w:rsidRPr="006A02D7" w:rsidRDefault="00F9360E" w:rsidP="00C9217E">
            <w:pPr>
              <w:jc w:val="center"/>
              <w:rPr>
                <w:rFonts w:ascii="Calibri" w:hAnsi="Calibri"/>
              </w:rPr>
            </w:pPr>
            <w:r w:rsidRPr="006A02D7"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14605</wp:posOffset>
                      </wp:positionV>
                      <wp:extent cx="457200" cy="457200"/>
                      <wp:effectExtent l="3175" t="0" r="0" b="38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360E" w:rsidRPr="0024260A" w:rsidRDefault="00F9360E" w:rsidP="00F9360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</w:t>
                                  </w:r>
                                  <w:r w:rsidRPr="0024260A">
                                    <w:rPr>
                                      <w:b/>
                                    </w:rPr>
                                    <w:t>3-4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1.85pt;margin-top:1.1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" filled="f" stroked="f">
                      <v:textbox>
                        <w:txbxContent>
                          <w:p w:rsidR="00F9360E" w:rsidRPr="0024260A" w:rsidRDefault="00F9360E" w:rsidP="00F936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24260A">
                              <w:rPr>
                                <w:b/>
                              </w:rPr>
                              <w:t>3-4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A02D7">
              <w:rPr>
                <w:rFonts w:ascii="Calibri" w:hAnsi="Calibri"/>
                <w:noProof/>
              </w:rPr>
              <w:drawing>
                <wp:inline distT="0" distB="0" distL="0" distR="0">
                  <wp:extent cx="463550" cy="463550"/>
                  <wp:effectExtent l="0" t="0" r="0" b="0"/>
                  <wp:docPr id="3" name="Picture 3" descr="MCj043158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j043158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46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9360E" w:rsidRPr="006A02D7" w:rsidRDefault="00F9360E" w:rsidP="00C9217E">
            <w:pPr>
              <w:rPr>
                <w:rFonts w:ascii="Calibri" w:hAnsi="Calibri"/>
              </w:rPr>
            </w:pPr>
          </w:p>
          <w:p w:rsidR="00F9360E" w:rsidRPr="006A02D7" w:rsidRDefault="00F9360E" w:rsidP="00F9360E">
            <w:pPr>
              <w:numPr>
                <w:ilvl w:val="0"/>
                <w:numId w:val="1"/>
              </w:numPr>
              <w:tabs>
                <w:tab w:val="clear" w:pos="720"/>
                <w:tab w:val="num" w:pos="209"/>
              </w:tabs>
              <w:ind w:left="209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Elicit patient’s key concerns by asking them to prioritize their goals for the visit on a written form</w:t>
            </w:r>
          </w:p>
          <w:p w:rsidR="00F9360E" w:rsidRPr="006A02D7" w:rsidRDefault="00F9360E" w:rsidP="00F9360E">
            <w:pPr>
              <w:numPr>
                <w:ilvl w:val="0"/>
                <w:numId w:val="1"/>
              </w:numPr>
              <w:tabs>
                <w:tab w:val="clear" w:pos="720"/>
                <w:tab w:val="num" w:pos="209"/>
              </w:tabs>
              <w:ind w:left="209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Remember that most patient visits address 3-4 problems</w:t>
            </w:r>
          </w:p>
          <w:p w:rsidR="00F9360E" w:rsidRPr="006A02D7" w:rsidRDefault="00F9360E" w:rsidP="00F9360E">
            <w:pPr>
              <w:numPr>
                <w:ilvl w:val="0"/>
                <w:numId w:val="1"/>
              </w:numPr>
              <w:tabs>
                <w:tab w:val="clear" w:pos="720"/>
                <w:tab w:val="num" w:pos="209"/>
              </w:tabs>
              <w:ind w:left="209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Prioritize and reach consensus</w:t>
            </w:r>
          </w:p>
          <w:p w:rsidR="00F9360E" w:rsidRPr="006A02D7" w:rsidRDefault="00F9360E" w:rsidP="00C9217E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F9360E" w:rsidRPr="006A02D7" w:rsidRDefault="00F9360E" w:rsidP="00C9217E">
            <w:pPr>
              <w:rPr>
                <w:rFonts w:ascii="Calibri" w:hAnsi="Calibri"/>
              </w:rPr>
            </w:pPr>
          </w:p>
          <w:p w:rsidR="00F9360E" w:rsidRPr="006A02D7" w:rsidRDefault="00F9360E" w:rsidP="00F936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“What is it that you are hoping we accomplish today?”</w:t>
            </w:r>
          </w:p>
          <w:p w:rsidR="00F9360E" w:rsidRPr="006A02D7" w:rsidRDefault="00F9360E" w:rsidP="00F936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“Anything else you are wondering about?”</w:t>
            </w:r>
          </w:p>
          <w:p w:rsidR="00F9360E" w:rsidRPr="006A02D7" w:rsidRDefault="00F9360E" w:rsidP="00F936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“I want to make certain I’ve got everything. You say you are concerned about ………… Have I got it all?”</w:t>
            </w:r>
          </w:p>
          <w:p w:rsidR="00F9360E" w:rsidRPr="006A02D7" w:rsidRDefault="00F9360E" w:rsidP="00F936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“O.K. Mrs. Jones, we will address ……..And I’d like to talk about…., even though that doesn’t seem to be your top concern today. Will you be O.K. with that?”</w:t>
            </w:r>
          </w:p>
          <w:p w:rsidR="00F9360E" w:rsidRPr="006A02D7" w:rsidRDefault="00F9360E" w:rsidP="00F9360E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“It may be necessary to schedule another visit to address your other complaints if we run out of time today. Are you O.K. with that?”</w:t>
            </w:r>
          </w:p>
          <w:p w:rsidR="00F9360E" w:rsidRPr="006A02D7" w:rsidRDefault="00F9360E" w:rsidP="00C9217E">
            <w:pPr>
              <w:ind w:left="360"/>
              <w:rPr>
                <w:rFonts w:ascii="Calibri" w:hAnsi="Calibri"/>
              </w:rPr>
            </w:pPr>
          </w:p>
        </w:tc>
      </w:tr>
      <w:tr w:rsidR="00F9360E" w:rsidRPr="00FB59A8" w:rsidTr="00C9217E">
        <w:tc>
          <w:tcPr>
            <w:tcW w:w="1800" w:type="dxa"/>
            <w:shd w:val="clear" w:color="auto" w:fill="D9D9D9"/>
          </w:tcPr>
          <w:p w:rsidR="00F9360E" w:rsidRPr="006A02D7" w:rsidRDefault="00F9360E" w:rsidP="00C9217E">
            <w:pPr>
              <w:rPr>
                <w:rFonts w:ascii="Calibri" w:hAnsi="Calibri"/>
              </w:rPr>
            </w:pPr>
          </w:p>
          <w:p w:rsidR="00F9360E" w:rsidRPr="006A02D7" w:rsidRDefault="00F9360E" w:rsidP="00C9217E">
            <w:pPr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 xml:space="preserve">2. Make a personal connection through eye contact and empathetic statements. </w:t>
            </w:r>
          </w:p>
          <w:p w:rsidR="00F9360E" w:rsidRPr="006A02D7" w:rsidRDefault="00F9360E" w:rsidP="00C9217E">
            <w:pPr>
              <w:rPr>
                <w:rFonts w:ascii="Calibri" w:hAnsi="Calibri"/>
              </w:rPr>
            </w:pPr>
          </w:p>
          <w:p w:rsidR="00F9360E" w:rsidRPr="006A02D7" w:rsidRDefault="00F9360E" w:rsidP="00C9217E">
            <w:pPr>
              <w:jc w:val="center"/>
              <w:rPr>
                <w:rFonts w:ascii="Calibri" w:hAnsi="Calibri"/>
              </w:rPr>
            </w:pPr>
            <w:r w:rsidRPr="006A02D7">
              <w:rPr>
                <w:rFonts w:ascii="Calibri" w:hAnsi="Calibri"/>
                <w:noProof/>
              </w:rPr>
              <w:drawing>
                <wp:inline distT="0" distB="0" distL="0" distR="0">
                  <wp:extent cx="569595" cy="357505"/>
                  <wp:effectExtent l="0" t="0" r="1905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9360E" w:rsidRPr="006A02D7" w:rsidRDefault="00F9360E" w:rsidP="00C9217E">
            <w:pPr>
              <w:rPr>
                <w:rFonts w:ascii="Calibri" w:hAnsi="Calibri"/>
              </w:rPr>
            </w:pPr>
          </w:p>
          <w:p w:rsidR="00F9360E" w:rsidRPr="006A02D7" w:rsidRDefault="00F9360E" w:rsidP="00F9360E">
            <w:pPr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ind w:left="209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Make eye contact and shake hands as you enter the room</w:t>
            </w:r>
          </w:p>
          <w:p w:rsidR="00F9360E" w:rsidRPr="006A02D7" w:rsidRDefault="00F9360E" w:rsidP="00F9360E">
            <w:pPr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ind w:left="209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Acknowledge the reason for the visit and make a brief, personal connection before beginning the visit</w:t>
            </w:r>
          </w:p>
          <w:p w:rsidR="00F9360E" w:rsidRPr="006A02D7" w:rsidRDefault="00F9360E" w:rsidP="00F9360E">
            <w:pPr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ind w:left="209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Use open</w:t>
            </w:r>
            <w:bookmarkStart w:id="0" w:name="_GoBack"/>
            <w:bookmarkEnd w:id="0"/>
            <w:r w:rsidRPr="006A02D7">
              <w:rPr>
                <w:rFonts w:ascii="Calibri" w:hAnsi="Calibri"/>
              </w:rPr>
              <w:t xml:space="preserve"> ended questions and avoid “who, what, why where” questions</w:t>
            </w:r>
          </w:p>
          <w:p w:rsidR="00F9360E" w:rsidRPr="006A02D7" w:rsidRDefault="00F9360E" w:rsidP="00F9360E">
            <w:pPr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ind w:left="209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Ask about self-diagnosis</w:t>
            </w:r>
          </w:p>
          <w:p w:rsidR="00F9360E" w:rsidRPr="006A02D7" w:rsidRDefault="00F9360E" w:rsidP="00F9360E">
            <w:pPr>
              <w:numPr>
                <w:ilvl w:val="0"/>
                <w:numId w:val="2"/>
              </w:numPr>
              <w:tabs>
                <w:tab w:val="clear" w:pos="720"/>
                <w:tab w:val="num" w:pos="209"/>
              </w:tabs>
              <w:ind w:left="209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Demonstrate appreciation of patient concerns through empathetic statements</w:t>
            </w:r>
          </w:p>
          <w:p w:rsidR="00F9360E" w:rsidRPr="006A02D7" w:rsidRDefault="00F9360E" w:rsidP="00C9217E">
            <w:pPr>
              <w:rPr>
                <w:rFonts w:ascii="Calibri" w:hAnsi="Calibri"/>
              </w:rPr>
            </w:pPr>
          </w:p>
        </w:tc>
        <w:tc>
          <w:tcPr>
            <w:tcW w:w="4680" w:type="dxa"/>
          </w:tcPr>
          <w:p w:rsidR="00F9360E" w:rsidRPr="006A02D7" w:rsidRDefault="00F9360E" w:rsidP="00C9217E">
            <w:pPr>
              <w:rPr>
                <w:rFonts w:ascii="Calibri" w:hAnsi="Calibri"/>
              </w:rPr>
            </w:pPr>
          </w:p>
          <w:p w:rsidR="00F9360E" w:rsidRPr="006A02D7" w:rsidRDefault="00F9360E" w:rsidP="00F9360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“At your last visit you mentioned your family got a new puppy. How is that going?”</w:t>
            </w:r>
          </w:p>
          <w:p w:rsidR="00F9360E" w:rsidRPr="006A02D7" w:rsidRDefault="00F9360E" w:rsidP="00F9360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“I’m curious about…..” or “Tell me more about ….”</w:t>
            </w:r>
          </w:p>
          <w:p w:rsidR="00F9360E" w:rsidRPr="006A02D7" w:rsidRDefault="00F9360E" w:rsidP="00F9360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“So, what I hear you saying is….”</w:t>
            </w:r>
          </w:p>
          <w:p w:rsidR="00F9360E" w:rsidRPr="006A02D7" w:rsidRDefault="00F9360E" w:rsidP="00F9360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“I’ve arrived at one explanation of what the difficulty is (provide your explanation.) How does that fit in with what you have been thinking?”</w:t>
            </w:r>
          </w:p>
          <w:p w:rsidR="00F9360E" w:rsidRPr="006A02D7" w:rsidRDefault="00F9360E" w:rsidP="00F9360E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 xml:space="preserve">“It </w:t>
            </w:r>
            <w:proofErr w:type="spellStart"/>
            <w:r w:rsidRPr="006A02D7">
              <w:rPr>
                <w:rFonts w:ascii="Calibri" w:hAnsi="Calibri"/>
              </w:rPr>
              <w:t>wounds</w:t>
            </w:r>
            <w:proofErr w:type="spellEnd"/>
            <w:r w:rsidRPr="006A02D7">
              <w:rPr>
                <w:rFonts w:ascii="Calibri" w:hAnsi="Calibri"/>
              </w:rPr>
              <w:t xml:space="preserve"> like making the diet changes we discussed has been pretty frustrating.”</w:t>
            </w:r>
          </w:p>
        </w:tc>
      </w:tr>
      <w:tr w:rsidR="00F9360E" w:rsidRPr="00FB59A8" w:rsidTr="00C9217E">
        <w:tc>
          <w:tcPr>
            <w:tcW w:w="1800" w:type="dxa"/>
            <w:shd w:val="clear" w:color="auto" w:fill="D9D9D9"/>
          </w:tcPr>
          <w:p w:rsidR="00F9360E" w:rsidRPr="006A02D7" w:rsidRDefault="00F9360E" w:rsidP="00C9217E">
            <w:pPr>
              <w:rPr>
                <w:rFonts w:ascii="Calibri" w:hAnsi="Calibri"/>
              </w:rPr>
            </w:pPr>
          </w:p>
          <w:p w:rsidR="00F9360E" w:rsidRPr="006A02D7" w:rsidRDefault="00F9360E" w:rsidP="00C9217E">
            <w:pPr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3. Enlist the patient in creating an action plan and summarize agreed-upon next steps.</w:t>
            </w:r>
          </w:p>
          <w:p w:rsidR="00F9360E" w:rsidRPr="006A02D7" w:rsidRDefault="00F9360E" w:rsidP="00C9217E">
            <w:pPr>
              <w:rPr>
                <w:rFonts w:ascii="Calibri" w:hAnsi="Calibri"/>
              </w:rPr>
            </w:pPr>
          </w:p>
          <w:p w:rsidR="00F9360E" w:rsidRPr="006A02D7" w:rsidRDefault="00F9360E" w:rsidP="00C9217E">
            <w:pPr>
              <w:jc w:val="center"/>
              <w:rPr>
                <w:rFonts w:ascii="Calibri" w:hAnsi="Calibri"/>
              </w:rPr>
            </w:pPr>
            <w:r w:rsidRPr="006A02D7">
              <w:rPr>
                <w:rFonts w:ascii="Calibri" w:hAnsi="Calibri"/>
                <w:noProof/>
              </w:rPr>
              <w:drawing>
                <wp:inline distT="0" distB="0" distL="0" distR="0">
                  <wp:extent cx="802005" cy="331470"/>
                  <wp:effectExtent l="0" t="0" r="0" b="0"/>
                  <wp:docPr id="1" name="Picture 1" descr="MCj0251062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251062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005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F9360E" w:rsidRPr="006A02D7" w:rsidRDefault="00F9360E" w:rsidP="00C9217E">
            <w:pPr>
              <w:rPr>
                <w:rFonts w:ascii="Calibri" w:hAnsi="Calibri"/>
              </w:rPr>
            </w:pPr>
          </w:p>
          <w:p w:rsidR="00F9360E" w:rsidRPr="006A02D7" w:rsidRDefault="00F9360E" w:rsidP="00F9360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Notify the patient when you are coming to the end of the meeting</w:t>
            </w:r>
          </w:p>
          <w:p w:rsidR="00F9360E" w:rsidRPr="006A02D7" w:rsidRDefault="00F9360E" w:rsidP="00F9360E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Share decision making on the goals</w:t>
            </w:r>
          </w:p>
          <w:p w:rsidR="00F9360E" w:rsidRPr="006A02D7" w:rsidRDefault="00F9360E" w:rsidP="00F9360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Summarize  and review diagnosis, treatment and patient self-care</w:t>
            </w:r>
          </w:p>
          <w:p w:rsidR="00F9360E" w:rsidRPr="006A02D7" w:rsidRDefault="00F9360E" w:rsidP="00F9360E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Discuss and clarify any</w:t>
            </w:r>
          </w:p>
          <w:p w:rsidR="00F9360E" w:rsidRPr="006A02D7" w:rsidRDefault="00F9360E" w:rsidP="00C9217E">
            <w:pPr>
              <w:ind w:left="252" w:hanging="252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 xml:space="preserve">     follow-up with patient</w:t>
            </w:r>
          </w:p>
        </w:tc>
        <w:tc>
          <w:tcPr>
            <w:tcW w:w="4680" w:type="dxa"/>
          </w:tcPr>
          <w:p w:rsidR="00F9360E" w:rsidRPr="006A02D7" w:rsidRDefault="00F9360E" w:rsidP="00C9217E">
            <w:pPr>
              <w:rPr>
                <w:rFonts w:ascii="Calibri" w:hAnsi="Calibri"/>
              </w:rPr>
            </w:pPr>
          </w:p>
          <w:p w:rsidR="00F9360E" w:rsidRPr="006A02D7" w:rsidRDefault="00F9360E" w:rsidP="00F9360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“Our time is almost up, is there anything else you have questions about?”</w:t>
            </w:r>
          </w:p>
          <w:p w:rsidR="00F9360E" w:rsidRPr="006A02D7" w:rsidRDefault="00F9360E" w:rsidP="00F9360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“These are the steps we discussed…. Do you have any questions?”</w:t>
            </w:r>
          </w:p>
          <w:p w:rsidR="00F9360E" w:rsidRPr="006A02D7" w:rsidRDefault="00F9360E" w:rsidP="00F9360E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rFonts w:ascii="Calibri" w:hAnsi="Calibri"/>
              </w:rPr>
            </w:pPr>
            <w:r w:rsidRPr="006A02D7">
              <w:rPr>
                <w:rFonts w:ascii="Calibri" w:hAnsi="Calibri"/>
              </w:rPr>
              <w:t>“Good-bye. I hope you feel better soon.”</w:t>
            </w:r>
          </w:p>
        </w:tc>
      </w:tr>
    </w:tbl>
    <w:p w:rsidR="00DE678C" w:rsidRDefault="00DE678C"/>
    <w:sectPr w:rsidR="00DE678C" w:rsidSect="00F9360E">
      <w:pgSz w:w="12240" w:h="15840"/>
      <w:pgMar w:top="36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zook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77F73"/>
    <w:multiLevelType w:val="hybridMultilevel"/>
    <w:tmpl w:val="A5E82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28B9"/>
    <w:multiLevelType w:val="hybridMultilevel"/>
    <w:tmpl w:val="D8AE2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028A7"/>
    <w:multiLevelType w:val="hybridMultilevel"/>
    <w:tmpl w:val="A224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E76B9"/>
    <w:multiLevelType w:val="hybridMultilevel"/>
    <w:tmpl w:val="D324A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B619A"/>
    <w:multiLevelType w:val="hybridMultilevel"/>
    <w:tmpl w:val="589E3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0E"/>
    <w:rsid w:val="007E78FD"/>
    <w:rsid w:val="00DE678C"/>
    <w:rsid w:val="00F9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5BC01-0CA6-468A-86BF-EB39D6E4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60E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Freeman</dc:creator>
  <cp:keywords/>
  <dc:description/>
  <cp:lastModifiedBy>John Freeman</cp:lastModifiedBy>
  <cp:revision>1</cp:revision>
  <dcterms:created xsi:type="dcterms:W3CDTF">2016-01-30T01:06:00Z</dcterms:created>
  <dcterms:modified xsi:type="dcterms:W3CDTF">2016-01-30T01:08:00Z</dcterms:modified>
</cp:coreProperties>
</file>